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lang w:eastAsia="zh-CN"/>
        </w:rPr>
      </w:pPr>
      <w:r>
        <w:rPr>
          <w:rFonts w:hint="eastAsia" w:ascii="仿宋" w:hAnsi="仿宋" w:eastAsia="仿宋" w:cs="仿宋"/>
          <w:sz w:val="44"/>
          <w:szCs w:val="44"/>
        </w:rPr>
        <w:t>温州交运集团2022年面向社会公开招聘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管理技术岗位笔试科目考试大纲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笔试科目为《综合应用能力》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题型为</w:t>
      </w:r>
      <w:r>
        <w:rPr>
          <w:rFonts w:hint="eastAsia" w:ascii="仿宋" w:hAnsi="仿宋" w:eastAsia="仿宋" w:cs="仿宋"/>
          <w:sz w:val="32"/>
          <w:szCs w:val="32"/>
        </w:rPr>
        <w:t>主观题，考试时限为150分钟，满分为100分。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应考人员在作答前，应用黑色字迹的签字笔或钢笔在答题纸上指定位置填写“姓名”和“准考证号”。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7F7A4475"/>
    <w:rsid w:val="013B7E55"/>
    <w:rsid w:val="04A750D2"/>
    <w:rsid w:val="04A83448"/>
    <w:rsid w:val="08725B85"/>
    <w:rsid w:val="11894686"/>
    <w:rsid w:val="13DD7073"/>
    <w:rsid w:val="1ED67B9D"/>
    <w:rsid w:val="1FCE701A"/>
    <w:rsid w:val="20F9764D"/>
    <w:rsid w:val="23AD1A0D"/>
    <w:rsid w:val="27930539"/>
    <w:rsid w:val="3AA5121F"/>
    <w:rsid w:val="3E5E7320"/>
    <w:rsid w:val="41E556B2"/>
    <w:rsid w:val="4ABC1315"/>
    <w:rsid w:val="4DF10005"/>
    <w:rsid w:val="4E592207"/>
    <w:rsid w:val="54853224"/>
    <w:rsid w:val="587D0182"/>
    <w:rsid w:val="5F395BBA"/>
    <w:rsid w:val="63A875C4"/>
    <w:rsid w:val="676C479A"/>
    <w:rsid w:val="680840E8"/>
    <w:rsid w:val="72E80D3C"/>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314</Words>
  <Characters>321</Characters>
  <Lines>0</Lines>
  <Paragraphs>0</Paragraphs>
  <TotalTime>11</TotalTime>
  <ScaleCrop>false</ScaleCrop>
  <LinksUpToDate>false</LinksUpToDate>
  <CharactersWithSpaces>322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金连城</cp:lastModifiedBy>
  <dcterms:modified xsi:type="dcterms:W3CDTF">2022-09-28T06:03:30Z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C26A05C066514F0B940A53F90AF798C3</vt:lpwstr>
  </property>
</Properties>
</file>