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11" w:rsidRDefault="00BA6911" w:rsidP="00BA6911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BA6911" w:rsidRDefault="00BA6911" w:rsidP="00BA6911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南湖区招聘专职社区工作者计划和岗位要求表</w:t>
      </w:r>
    </w:p>
    <w:tbl>
      <w:tblPr>
        <w:tblpPr w:leftFromText="180" w:rightFromText="180" w:vertAnchor="text" w:horzAnchor="page" w:tblpX="1800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116"/>
        <w:gridCol w:w="900"/>
        <w:gridCol w:w="1404"/>
        <w:gridCol w:w="687"/>
        <w:gridCol w:w="850"/>
        <w:gridCol w:w="2694"/>
      </w:tblGrid>
      <w:tr w:rsidR="00BA6911" w:rsidTr="00493D9C">
        <w:trPr>
          <w:trHeight w:val="1081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其他要求</w:t>
            </w:r>
          </w:p>
        </w:tc>
      </w:tr>
      <w:tr w:rsidR="00BA6911" w:rsidTr="00493D9C">
        <w:trPr>
          <w:trHeight w:val="1177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大桥镇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A6911" w:rsidTr="00493D9C">
        <w:trPr>
          <w:trHeight w:val="1237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大桥镇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社区党</w:t>
            </w:r>
            <w:proofErr w:type="gramEnd"/>
            <w:r>
              <w:rPr>
                <w:rFonts w:ascii="宋体" w:hAnsi="宋体" w:hint="eastAsia"/>
                <w:sz w:val="24"/>
              </w:rPr>
              <w:t>务工作者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中共党员。</w:t>
            </w:r>
          </w:p>
        </w:tc>
      </w:tr>
      <w:tr w:rsidR="00BA6911" w:rsidTr="00493D9C">
        <w:trPr>
          <w:trHeight w:val="160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大桥镇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定向退役军人；35周岁以下。</w:t>
            </w:r>
          </w:p>
        </w:tc>
      </w:tr>
      <w:tr w:rsidR="00BA6911" w:rsidTr="00493D9C">
        <w:trPr>
          <w:trHeight w:val="9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东栅街道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二年以上工作经历；中共党员，在总分相同情况下，优先考虑。</w:t>
            </w:r>
          </w:p>
        </w:tc>
      </w:tr>
      <w:tr w:rsidR="00BA6911" w:rsidTr="00493D9C">
        <w:trPr>
          <w:trHeight w:val="135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东栅街道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定向退役军人；35周岁以下；中共党员，在总分相同情况下，优先考虑。</w:t>
            </w:r>
          </w:p>
        </w:tc>
      </w:tr>
      <w:tr w:rsidR="00BA6911" w:rsidTr="00493D9C">
        <w:trPr>
          <w:trHeight w:val="135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中共党员，在总分相同情况下，优先考虑。</w:t>
            </w:r>
          </w:p>
        </w:tc>
      </w:tr>
      <w:tr w:rsidR="00BA6911" w:rsidTr="00493D9C">
        <w:trPr>
          <w:trHeight w:val="135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定向退役军人；</w:t>
            </w:r>
            <w:r>
              <w:rPr>
                <w:rFonts w:ascii="宋体" w:hAnsi="宋体" w:hint="eastAsia"/>
                <w:color w:val="000000"/>
                <w:sz w:val="24"/>
              </w:rPr>
              <w:t>35周岁以下；</w:t>
            </w:r>
            <w:r>
              <w:rPr>
                <w:rFonts w:ascii="宋体" w:hAnsi="宋体" w:hint="eastAsia"/>
                <w:sz w:val="24"/>
              </w:rPr>
              <w:t>中共党员，在总分相同情况下，优先考虑。</w:t>
            </w:r>
          </w:p>
        </w:tc>
      </w:tr>
      <w:tr w:rsidR="00BA6911" w:rsidTr="00493D9C">
        <w:trPr>
          <w:trHeight w:val="135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新兴街道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二年以上工作经历、中共党员，在总分相同的情况下优先考虑。</w:t>
            </w:r>
          </w:p>
        </w:tc>
      </w:tr>
      <w:tr w:rsidR="00BA6911" w:rsidTr="00493D9C">
        <w:trPr>
          <w:trHeight w:val="121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新嘉街道</w:t>
            </w:r>
            <w:proofErr w:type="gramEnd"/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中共党员，在总分相同的情况下优先考虑。</w:t>
            </w:r>
          </w:p>
        </w:tc>
      </w:tr>
      <w:tr w:rsidR="00BA6911" w:rsidTr="00493D9C">
        <w:trPr>
          <w:trHeight w:val="1210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新嘉街道</w:t>
            </w:r>
            <w:proofErr w:type="gramEnd"/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定向退役军人；35周岁以下。</w:t>
            </w:r>
          </w:p>
        </w:tc>
      </w:tr>
      <w:tr w:rsidR="00BA6911" w:rsidTr="00493D9C">
        <w:trPr>
          <w:trHeight w:val="1357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解放街道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二年以上工作经历；中共党员，在总分相同的情况下优先考虑。</w:t>
            </w:r>
          </w:p>
        </w:tc>
      </w:tr>
      <w:tr w:rsidR="00BA6911" w:rsidTr="00493D9C">
        <w:trPr>
          <w:trHeight w:val="1357"/>
        </w:trPr>
        <w:tc>
          <w:tcPr>
            <w:tcW w:w="1388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南湖街道</w:t>
            </w:r>
          </w:p>
        </w:tc>
        <w:tc>
          <w:tcPr>
            <w:tcW w:w="1116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社区专职工作者</w:t>
            </w:r>
          </w:p>
        </w:tc>
        <w:tc>
          <w:tcPr>
            <w:tcW w:w="90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普通高等学校专科及以上学历</w:t>
            </w:r>
          </w:p>
        </w:tc>
        <w:tc>
          <w:tcPr>
            <w:tcW w:w="687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BA6911" w:rsidRDefault="00BA6911" w:rsidP="00493D9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2694" w:type="dxa"/>
            <w:vAlign w:val="center"/>
          </w:tcPr>
          <w:p w:rsidR="00BA6911" w:rsidRDefault="00BA6911" w:rsidP="00493D9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中共党员，在总分相同的情况下优先考虑。</w:t>
            </w:r>
          </w:p>
        </w:tc>
      </w:tr>
    </w:tbl>
    <w:p w:rsidR="00DF483F" w:rsidRPr="002B16E7" w:rsidRDefault="00DF483F">
      <w:bookmarkStart w:id="0" w:name="_GoBack"/>
      <w:bookmarkEnd w:id="0"/>
    </w:p>
    <w:sectPr w:rsidR="00DF483F" w:rsidRPr="002B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9B" w:rsidRDefault="00E1739B" w:rsidP="00BA6911">
      <w:r>
        <w:separator/>
      </w:r>
    </w:p>
  </w:endnote>
  <w:endnote w:type="continuationSeparator" w:id="0">
    <w:p w:rsidR="00E1739B" w:rsidRDefault="00E1739B" w:rsidP="00B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9B" w:rsidRDefault="00E1739B" w:rsidP="00BA6911">
      <w:r>
        <w:separator/>
      </w:r>
    </w:p>
  </w:footnote>
  <w:footnote w:type="continuationSeparator" w:id="0">
    <w:p w:rsidR="00E1739B" w:rsidRDefault="00E1739B" w:rsidP="00BA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0"/>
    <w:rsid w:val="0011699C"/>
    <w:rsid w:val="00166B8A"/>
    <w:rsid w:val="001B28C3"/>
    <w:rsid w:val="001F240F"/>
    <w:rsid w:val="00294E58"/>
    <w:rsid w:val="002B16E7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332E1"/>
    <w:rsid w:val="00952F72"/>
    <w:rsid w:val="00AC4B1F"/>
    <w:rsid w:val="00AC6D66"/>
    <w:rsid w:val="00B350AB"/>
    <w:rsid w:val="00BA6911"/>
    <w:rsid w:val="00BB0293"/>
    <w:rsid w:val="00BF200B"/>
    <w:rsid w:val="00C363FD"/>
    <w:rsid w:val="00CB23C7"/>
    <w:rsid w:val="00D35E4B"/>
    <w:rsid w:val="00D900E4"/>
    <w:rsid w:val="00DF483F"/>
    <w:rsid w:val="00E15B88"/>
    <w:rsid w:val="00E1739B"/>
    <w:rsid w:val="00E918AF"/>
    <w:rsid w:val="00F06C1F"/>
    <w:rsid w:val="00F12C33"/>
    <w:rsid w:val="00F27EA0"/>
    <w:rsid w:val="00F41E0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3</cp:revision>
  <dcterms:created xsi:type="dcterms:W3CDTF">2022-06-24T06:30:00Z</dcterms:created>
  <dcterms:modified xsi:type="dcterms:W3CDTF">2022-06-24T06:32:00Z</dcterms:modified>
</cp:coreProperties>
</file>