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  <w:t>2022年东阳市专职社区工作者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  <w:lang w:eastAsia="zh-CN"/>
        </w:rPr>
        <w:t>在岗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  <w:t>选聘类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  <w:lang w:eastAsia="zh-CN"/>
        </w:rPr>
        <w:t>个人申请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281" w:firstLineChars="10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pacing w:val="0"/>
          <w:kern w:val="0"/>
          <w:sz w:val="28"/>
          <w:szCs w:val="28"/>
          <w:highlight w:val="none"/>
        </w:rPr>
        <w:t>报考类别：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24"/>
          <w:highlight w:val="none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color w:val="000000"/>
          <w:spacing w:val="0"/>
          <w:kern w:val="0"/>
          <w:sz w:val="24"/>
          <w:highlight w:val="none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24"/>
          <w:highlight w:val="none"/>
        </w:rPr>
        <w:t xml:space="preserve">两委干部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Cs w:val="21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Cs w:val="21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Cs w:val="21"/>
          <w:highlight w:val="non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24"/>
          <w:highlight w:val="none"/>
        </w:rPr>
        <w:sym w:font="Wingdings" w:char="00A8"/>
      </w:r>
      <w:r>
        <w:rPr>
          <w:rFonts w:hint="eastAsia" w:ascii="Times New Roman" w:hAnsi="Times New Roman" w:eastAsia="仿宋_GB2312" w:cs="Times New Roman"/>
          <w:bCs/>
          <w:color w:val="000000"/>
          <w:spacing w:val="0"/>
          <w:kern w:val="0"/>
          <w:sz w:val="24"/>
          <w:highlight w:val="none"/>
          <w:lang w:val="en-US" w:eastAsia="zh-CN"/>
        </w:rPr>
        <w:t>专职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24"/>
          <w:highlight w:val="none"/>
        </w:rPr>
        <w:t>网格员</w:t>
      </w:r>
      <w:r>
        <w:rPr>
          <w:rFonts w:hint="default" w:ascii="Times New Roman" w:hAnsi="Times New Roman" w:eastAsia="仿宋_GB2312" w:cs="Times New Roman"/>
          <w:b/>
          <w:color w:val="000000"/>
          <w:spacing w:val="0"/>
          <w:kern w:val="0"/>
          <w:sz w:val="28"/>
          <w:szCs w:val="28"/>
          <w:highlight w:val="none"/>
        </w:rPr>
        <w:t xml:space="preserve">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2014"/>
        <w:gridCol w:w="809"/>
        <w:gridCol w:w="1052"/>
        <w:gridCol w:w="932"/>
        <w:gridCol w:w="798"/>
        <w:gridCol w:w="798"/>
        <w:gridCol w:w="17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25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学 历</w:t>
            </w:r>
          </w:p>
        </w:tc>
        <w:tc>
          <w:tcPr>
            <w:tcW w:w="282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 w:leftChars="20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 xml:space="preserve">大专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 w:leftChars="20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 xml:space="preserve">硕士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43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660" w:leftChars="20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现工作单位及职务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参加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  <w:tc>
          <w:tcPr>
            <w:tcW w:w="818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从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高中开始填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>起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0" w:hRule="atLeast"/>
          <w:jc w:val="center"/>
        </w:trPr>
        <w:tc>
          <w:tcPr>
            <w:tcW w:w="105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奖惩情况</w:t>
            </w:r>
          </w:p>
        </w:tc>
        <w:tc>
          <w:tcPr>
            <w:tcW w:w="818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级及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3" w:hRule="atLeast"/>
          <w:jc w:val="center"/>
        </w:trPr>
        <w:tc>
          <w:tcPr>
            <w:tcW w:w="9238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eastAsia="zh-CN"/>
              </w:rPr>
              <w:t>镇乡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4"/>
                <w:highlight w:val="none"/>
                <w:lang w:eastAsia="zh-CN"/>
              </w:rPr>
              <w:t>街道考评审查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0"/>
                <w:kern w:val="0"/>
                <w:sz w:val="24"/>
                <w:highlight w:val="none"/>
                <w:lang w:eastAsia="zh-CN"/>
              </w:rPr>
              <w:t>意见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pacing w:val="0"/>
                <w:kern w:val="0"/>
                <w:sz w:val="24"/>
                <w:highlight w:val="none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    盖章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8" w:firstLine="480" w:firstLineChars="200"/>
        <w:textAlignment w:val="auto"/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镇乡街道考评审查意见模板：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8" w:firstLine="482" w:firstLineChars="200"/>
        <w:textAlignment w:val="auto"/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highlight w:val="none"/>
          <w:lang w:val="en-US" w:eastAsia="zh-CN"/>
        </w:rPr>
        <w:t>1.社区两委干部：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***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同志为我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镇乡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（街道）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xx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社区两委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干部(写明具体职务)，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任职时间为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xx年xx月xx日-xx年xx月xx日，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符合《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20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年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东阳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市公开招聘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专职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社区工作者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》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-“面向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本届社区两委成员</w:t>
      </w:r>
      <w:r>
        <w:rPr>
          <w:rFonts w:hint="eastAsia" w:ascii="楷体_GB2312" w:hAnsi="楷体_GB2312" w:eastAsia="楷体_GB2312" w:cs="楷体_GB2312"/>
          <w:sz w:val="24"/>
          <w:highlight w:val="none"/>
        </w:rPr>
        <w:t>招考”考试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招聘条件。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8" w:firstLine="482" w:firstLineChars="200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24"/>
          <w:highlight w:val="none"/>
          <w:lang w:val="en-US" w:eastAsia="zh-CN"/>
        </w:rPr>
        <w:t>2.专职网格员：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***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同志在我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镇乡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（街道）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xx村（社区）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从事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eastAsia="zh-CN"/>
        </w:rPr>
        <w:t>专职网格员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工作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x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  <w:lang w:val="en-US" w:eastAsia="zh-CN"/>
        </w:rPr>
        <w:t>年且</w:t>
      </w:r>
      <w:r>
        <w:rPr>
          <w:rFonts w:hint="eastAsia" w:ascii="仿宋_GB2312" w:eastAsia="仿宋_GB2312" w:cs="仿宋_GB2312"/>
          <w:b w:val="0"/>
          <w:bCs w:val="0"/>
          <w:sz w:val="24"/>
          <w:highlight w:val="none"/>
          <w:lang w:eastAsia="zh-CN"/>
        </w:rPr>
        <w:t>表现良好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117C6"/>
    <w:rsid w:val="2C7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  <w:rPr>
      <w:rFonts w:hint="eastAsia" w:ascii="宋体" w:hAnsi="宋体"/>
      <w:szCs w:val="21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2022-05-13T08:18:00Z</dcterms:created>
  <dc:creator>韦玉玲</dc:creator>
  <cp:lastModifiedBy>韦玉玲</cp:lastModifiedBy>
  <dcterms:modified xsi:type="dcterms:W3CDTF">2022-05-13T08:19:22Z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