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宋体" w:eastAsia="方正黑体_GBK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kern w:val="0"/>
          <w:sz w:val="36"/>
          <w:szCs w:val="36"/>
        </w:rPr>
        <w:t>附件2：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kern w:val="0"/>
          <w:sz w:val="36"/>
          <w:szCs w:val="36"/>
        </w:rPr>
        <w:t>2021年上半年温岭市事业单位公开选聘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kern w:val="0"/>
          <w:sz w:val="36"/>
          <w:szCs w:val="36"/>
        </w:rPr>
        <w:t>工作人员报名表</w:t>
      </w:r>
    </w:p>
    <w:p>
      <w:pPr>
        <w:jc w:val="center"/>
        <w:rPr>
          <w:rFonts w:ascii="方正黑体_GBK" w:hAnsi="宋体" w:eastAsia="方正黑体_GBK" w:cs="宋体"/>
          <w:kern w:val="0"/>
          <w:sz w:val="13"/>
          <w:szCs w:val="13"/>
        </w:rPr>
      </w:pPr>
    </w:p>
    <w:tbl>
      <w:tblPr>
        <w:tblStyle w:val="4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487"/>
        <w:gridCol w:w="347"/>
        <w:gridCol w:w="913"/>
        <w:gridCol w:w="1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3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3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4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□参公事业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4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4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4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各年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9ED"/>
    <w:rsid w:val="004F5B78"/>
    <w:rsid w:val="0064542C"/>
    <w:rsid w:val="008339ED"/>
    <w:rsid w:val="009317DE"/>
    <w:rsid w:val="00F35422"/>
    <w:rsid w:val="41A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WLRSLD</Company>
  <Pages>4</Pages>
  <Words>86</Words>
  <Characters>491</Characters>
  <Lines>4</Lines>
  <Paragraphs>1</Paragraphs>
  <TotalTime>3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2021-04-13T09:10:00Z</dcterms:created>
  <dc:creator>PC</dc:creator>
  <cp:lastModifiedBy>ぺ灬cc果冻ル</cp:lastModifiedBy>
  <dcterms:modified xsi:type="dcterms:W3CDTF">2021-04-13T10:51:04Z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