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88E" w:rsidRPr="00D8488E" w:rsidRDefault="00D8488E" w:rsidP="00D8488E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/>
          <w:color w:val="0F0F0F"/>
          <w:kern w:val="0"/>
          <w:szCs w:val="21"/>
        </w:rPr>
      </w:pPr>
      <w:r w:rsidRPr="00D8488E">
        <w:rPr>
          <w:rFonts w:ascii="宋体" w:eastAsia="宋体" w:hAnsi="宋体" w:cs="宋体" w:hint="eastAsia"/>
          <w:b/>
          <w:bCs/>
          <w:color w:val="0F0F0F"/>
          <w:kern w:val="0"/>
          <w:szCs w:val="21"/>
        </w:rPr>
        <w:t>工作单位、岗位</w:t>
      </w:r>
    </w:p>
    <w:tbl>
      <w:tblPr>
        <w:tblW w:w="0" w:type="auto"/>
        <w:tblInd w:w="-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8"/>
        <w:gridCol w:w="922"/>
        <w:gridCol w:w="733"/>
        <w:gridCol w:w="541"/>
        <w:gridCol w:w="922"/>
        <w:gridCol w:w="1599"/>
        <w:gridCol w:w="2343"/>
      </w:tblGrid>
      <w:tr w:rsidR="00D8488E" w:rsidRPr="00D8488E" w:rsidTr="00D8488E">
        <w:trPr>
          <w:trHeight w:val="894"/>
        </w:trPr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88E" w:rsidRPr="00D8488E" w:rsidRDefault="00D8488E" w:rsidP="00D8488E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 w:hint="eastAsia"/>
                <w:color w:val="0F0F0F"/>
                <w:kern w:val="0"/>
                <w:szCs w:val="21"/>
              </w:rPr>
            </w:pPr>
            <w:r w:rsidRPr="00D8488E">
              <w:rPr>
                <w:rFonts w:ascii="宋体" w:eastAsia="宋体" w:hAnsi="宋体" w:cs="宋体" w:hint="eastAsia"/>
                <w:b/>
                <w:bCs/>
                <w:color w:val="0F0F0F"/>
                <w:kern w:val="0"/>
                <w:szCs w:val="21"/>
              </w:rPr>
              <w:t>单位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88E" w:rsidRPr="00D8488E" w:rsidRDefault="00D8488E" w:rsidP="00D8488E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 w:hint="eastAsia"/>
                <w:color w:val="0F0F0F"/>
                <w:kern w:val="0"/>
                <w:szCs w:val="21"/>
              </w:rPr>
            </w:pPr>
            <w:r w:rsidRPr="00D8488E">
              <w:rPr>
                <w:rFonts w:ascii="宋体" w:eastAsia="宋体" w:hAnsi="宋体" w:cs="宋体" w:hint="eastAsia"/>
                <w:b/>
                <w:bCs/>
                <w:color w:val="0F0F0F"/>
                <w:kern w:val="0"/>
                <w:szCs w:val="21"/>
              </w:rPr>
              <w:t>工作岗位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88E" w:rsidRPr="00D8488E" w:rsidRDefault="00D8488E" w:rsidP="00D8488E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 w:hint="eastAsia"/>
                <w:color w:val="0F0F0F"/>
                <w:kern w:val="0"/>
                <w:szCs w:val="21"/>
              </w:rPr>
            </w:pPr>
            <w:r w:rsidRPr="00D8488E">
              <w:rPr>
                <w:rFonts w:ascii="宋体" w:eastAsia="宋体" w:hAnsi="宋体" w:cs="宋体" w:hint="eastAsia"/>
                <w:b/>
                <w:bCs/>
                <w:color w:val="0F0F0F"/>
                <w:kern w:val="0"/>
                <w:szCs w:val="21"/>
              </w:rPr>
              <w:t>招聘人数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88E" w:rsidRPr="00D8488E" w:rsidRDefault="00D8488E" w:rsidP="00D8488E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 w:hint="eastAsia"/>
                <w:color w:val="0F0F0F"/>
                <w:kern w:val="0"/>
                <w:szCs w:val="21"/>
              </w:rPr>
            </w:pPr>
            <w:r w:rsidRPr="00D8488E">
              <w:rPr>
                <w:rFonts w:ascii="宋体" w:eastAsia="宋体" w:hAnsi="宋体" w:cs="宋体" w:hint="eastAsia"/>
                <w:b/>
                <w:bCs/>
                <w:color w:val="0F0F0F"/>
                <w:kern w:val="0"/>
                <w:szCs w:val="21"/>
              </w:rPr>
              <w:t>性别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88E" w:rsidRPr="00D8488E" w:rsidRDefault="00D8488E" w:rsidP="00D8488E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 w:hint="eastAsia"/>
                <w:color w:val="0F0F0F"/>
                <w:kern w:val="0"/>
                <w:szCs w:val="21"/>
              </w:rPr>
            </w:pPr>
            <w:r w:rsidRPr="00D8488E">
              <w:rPr>
                <w:rFonts w:ascii="宋体" w:eastAsia="宋体" w:hAnsi="宋体" w:cs="宋体" w:hint="eastAsia"/>
                <w:b/>
                <w:bCs/>
                <w:color w:val="0F0F0F"/>
                <w:kern w:val="0"/>
                <w:szCs w:val="21"/>
              </w:rPr>
              <w:t>专业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88E" w:rsidRPr="00D8488E" w:rsidRDefault="00D8488E" w:rsidP="00D8488E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 w:hint="eastAsia"/>
                <w:color w:val="0F0F0F"/>
                <w:kern w:val="0"/>
                <w:szCs w:val="21"/>
              </w:rPr>
            </w:pPr>
            <w:r w:rsidRPr="00D8488E">
              <w:rPr>
                <w:rFonts w:ascii="宋体" w:eastAsia="宋体" w:hAnsi="宋体" w:cs="宋体" w:hint="eastAsia"/>
                <w:b/>
                <w:bCs/>
                <w:color w:val="0F0F0F"/>
                <w:kern w:val="0"/>
                <w:szCs w:val="21"/>
              </w:rPr>
              <w:t>学历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88E" w:rsidRPr="00D8488E" w:rsidRDefault="00D8488E" w:rsidP="00D8488E">
            <w:pPr>
              <w:widowControl/>
              <w:spacing w:before="100" w:beforeAutospacing="1" w:after="100" w:afterAutospacing="1" w:line="560" w:lineRule="atLeast"/>
              <w:jc w:val="center"/>
              <w:rPr>
                <w:rFonts w:ascii="宋体" w:eastAsia="宋体" w:hAnsi="宋体" w:cs="宋体" w:hint="eastAsia"/>
                <w:color w:val="0F0F0F"/>
                <w:kern w:val="0"/>
                <w:szCs w:val="21"/>
              </w:rPr>
            </w:pPr>
            <w:r w:rsidRPr="00D8488E">
              <w:rPr>
                <w:rFonts w:ascii="宋体" w:eastAsia="宋体" w:hAnsi="宋体" w:cs="宋体" w:hint="eastAsia"/>
                <w:b/>
                <w:bCs/>
                <w:color w:val="0F0F0F"/>
                <w:kern w:val="0"/>
                <w:szCs w:val="21"/>
              </w:rPr>
              <w:t>备注</w:t>
            </w:r>
          </w:p>
        </w:tc>
      </w:tr>
      <w:tr w:rsidR="00D8488E" w:rsidRPr="00D8488E" w:rsidTr="00D8488E">
        <w:trPr>
          <w:trHeight w:val="1960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88E" w:rsidRPr="00D8488E" w:rsidRDefault="00D8488E" w:rsidP="00D8488E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 w:hint="eastAsia"/>
                <w:color w:val="0F0F0F"/>
                <w:kern w:val="0"/>
                <w:szCs w:val="21"/>
              </w:rPr>
            </w:pPr>
            <w:r w:rsidRPr="00D8488E">
              <w:rPr>
                <w:rFonts w:ascii="宋体" w:eastAsia="宋体" w:hAnsi="宋体" w:cs="宋体" w:hint="eastAsia"/>
                <w:color w:val="0F0F0F"/>
                <w:kern w:val="0"/>
                <w:szCs w:val="21"/>
              </w:rPr>
              <w:t>   莲都区广电新闻中心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88E" w:rsidRPr="00D8488E" w:rsidRDefault="00D8488E" w:rsidP="00D8488E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 w:hint="eastAsia"/>
                <w:color w:val="0F0F0F"/>
                <w:kern w:val="0"/>
                <w:szCs w:val="21"/>
              </w:rPr>
            </w:pPr>
            <w:r w:rsidRPr="00D8488E">
              <w:rPr>
                <w:rFonts w:ascii="宋体" w:eastAsia="宋体" w:hAnsi="宋体" w:cs="宋体" w:hint="eastAsia"/>
                <w:color w:val="0F0F0F"/>
                <w:kern w:val="0"/>
                <w:szCs w:val="21"/>
              </w:rPr>
              <w:t>电视新闻 记者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88E" w:rsidRPr="00D8488E" w:rsidRDefault="00D8488E" w:rsidP="00D8488E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 w:hint="eastAsia"/>
                <w:color w:val="0F0F0F"/>
                <w:kern w:val="0"/>
                <w:szCs w:val="21"/>
              </w:rPr>
            </w:pPr>
            <w:r w:rsidRPr="00D8488E">
              <w:rPr>
                <w:rFonts w:ascii="宋体" w:eastAsia="宋体" w:hAnsi="宋体" w:cs="宋体" w:hint="eastAsia"/>
                <w:color w:val="0F0F0F"/>
                <w:kern w:val="0"/>
                <w:szCs w:val="21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88E" w:rsidRPr="00D8488E" w:rsidRDefault="00D8488E" w:rsidP="00D8488E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 w:hint="eastAsia"/>
                <w:color w:val="0F0F0F"/>
                <w:kern w:val="0"/>
                <w:szCs w:val="21"/>
              </w:rPr>
            </w:pPr>
            <w:r w:rsidRPr="00D8488E">
              <w:rPr>
                <w:rFonts w:ascii="宋体" w:eastAsia="宋体" w:hAnsi="宋体" w:cs="宋体" w:hint="eastAsia"/>
                <w:color w:val="0F0F0F"/>
                <w:kern w:val="0"/>
                <w:szCs w:val="21"/>
              </w:rPr>
              <w:t>不限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88E" w:rsidRPr="00D8488E" w:rsidRDefault="00D8488E" w:rsidP="00D8488E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 w:hint="eastAsia"/>
                <w:color w:val="0F0F0F"/>
                <w:kern w:val="0"/>
                <w:szCs w:val="21"/>
              </w:rPr>
            </w:pPr>
            <w:r w:rsidRPr="00D8488E">
              <w:rPr>
                <w:rFonts w:ascii="宋体" w:eastAsia="宋体" w:hAnsi="宋体" w:cs="宋体" w:hint="eastAsia"/>
                <w:color w:val="0F0F0F"/>
                <w:kern w:val="0"/>
                <w:szCs w:val="21"/>
              </w:rPr>
              <w:t>新闻类及文学类相关专业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88E" w:rsidRPr="00D8488E" w:rsidRDefault="00D8488E" w:rsidP="00D8488E">
            <w:pPr>
              <w:widowControl/>
              <w:spacing w:before="100" w:beforeAutospacing="1" w:after="100" w:afterAutospacing="1" w:line="440" w:lineRule="atLeast"/>
              <w:jc w:val="left"/>
              <w:rPr>
                <w:rFonts w:ascii="宋体" w:eastAsia="宋体" w:hAnsi="宋体" w:cs="宋体" w:hint="eastAsia"/>
                <w:color w:val="0F0F0F"/>
                <w:kern w:val="0"/>
                <w:szCs w:val="21"/>
              </w:rPr>
            </w:pPr>
            <w:r w:rsidRPr="00D8488E">
              <w:rPr>
                <w:rFonts w:ascii="宋体" w:eastAsia="宋体" w:hAnsi="宋体" w:cs="宋体" w:hint="eastAsia"/>
                <w:color w:val="0F0F0F"/>
                <w:kern w:val="0"/>
                <w:szCs w:val="21"/>
              </w:rPr>
              <w:t>专科及以上（</w:t>
            </w:r>
            <w:r w:rsidRPr="00D8488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全日制普通高校）</w:t>
            </w:r>
          </w:p>
          <w:p w:rsidR="00D8488E" w:rsidRPr="00D8488E" w:rsidRDefault="00D8488E" w:rsidP="00D8488E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 w:hint="eastAsia"/>
                <w:color w:val="0F0F0F"/>
                <w:kern w:val="0"/>
                <w:szCs w:val="21"/>
              </w:rPr>
            </w:pPr>
            <w:r w:rsidRPr="00D8488E">
              <w:rPr>
                <w:rFonts w:ascii="宋体" w:eastAsia="宋体" w:hAnsi="宋体" w:cs="宋体" w:hint="eastAsia"/>
                <w:color w:val="0F0F0F"/>
                <w:kern w:val="0"/>
                <w:szCs w:val="21"/>
              </w:rPr>
              <w:t>本科及以上：专业不限（</w:t>
            </w:r>
            <w:r w:rsidRPr="00D8488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全日制普通高校）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88E" w:rsidRPr="00D8488E" w:rsidRDefault="00D8488E" w:rsidP="00D8488E">
            <w:pPr>
              <w:widowControl/>
              <w:spacing w:before="100" w:beforeAutospacing="1" w:after="100" w:afterAutospacing="1" w:line="440" w:lineRule="atLeast"/>
              <w:jc w:val="left"/>
              <w:rPr>
                <w:rFonts w:ascii="宋体" w:eastAsia="宋体" w:hAnsi="宋体" w:cs="宋体" w:hint="eastAsia"/>
                <w:color w:val="0F0F0F"/>
                <w:kern w:val="0"/>
                <w:szCs w:val="21"/>
              </w:rPr>
            </w:pPr>
            <w:r w:rsidRPr="00D8488E">
              <w:rPr>
                <w:rFonts w:ascii="宋体" w:eastAsia="宋体" w:hAnsi="宋体" w:cs="宋体" w:hint="eastAsia"/>
                <w:color w:val="0F0F0F"/>
                <w:kern w:val="0"/>
                <w:szCs w:val="21"/>
              </w:rPr>
              <w:t>1、财政拨款编外用工</w:t>
            </w:r>
          </w:p>
          <w:p w:rsidR="00D8488E" w:rsidRPr="00D8488E" w:rsidRDefault="00D8488E" w:rsidP="00D8488E">
            <w:pPr>
              <w:widowControl/>
              <w:spacing w:before="100" w:beforeAutospacing="1" w:after="100" w:afterAutospacing="1" w:line="440" w:lineRule="atLeast"/>
              <w:jc w:val="left"/>
              <w:rPr>
                <w:rFonts w:ascii="宋体" w:eastAsia="宋体" w:hAnsi="宋体" w:cs="宋体" w:hint="eastAsia"/>
                <w:color w:val="0F0F0F"/>
                <w:kern w:val="0"/>
                <w:szCs w:val="21"/>
              </w:rPr>
            </w:pPr>
            <w:r w:rsidRPr="00D8488E">
              <w:rPr>
                <w:rFonts w:ascii="宋体" w:eastAsia="宋体" w:hAnsi="宋体" w:cs="宋体" w:hint="eastAsia"/>
                <w:color w:val="0F0F0F"/>
                <w:kern w:val="0"/>
                <w:szCs w:val="21"/>
              </w:rPr>
              <w:t>2、需较强文字功底</w:t>
            </w:r>
          </w:p>
          <w:p w:rsidR="00D8488E" w:rsidRPr="00D8488E" w:rsidRDefault="00D8488E" w:rsidP="00D8488E">
            <w:pPr>
              <w:widowControl/>
              <w:spacing w:before="100" w:beforeAutospacing="1" w:after="100" w:afterAutospacing="1" w:line="440" w:lineRule="atLeast"/>
              <w:jc w:val="left"/>
              <w:rPr>
                <w:rFonts w:ascii="宋体" w:eastAsia="宋体" w:hAnsi="宋体" w:cs="宋体" w:hint="eastAsia"/>
                <w:color w:val="0F0F0F"/>
                <w:kern w:val="0"/>
                <w:szCs w:val="21"/>
              </w:rPr>
            </w:pPr>
            <w:r w:rsidRPr="00D8488E">
              <w:rPr>
                <w:rFonts w:ascii="宋体" w:eastAsia="宋体" w:hAnsi="宋体" w:cs="宋体" w:hint="eastAsia"/>
                <w:color w:val="0F0F0F"/>
                <w:kern w:val="0"/>
                <w:szCs w:val="21"/>
              </w:rPr>
              <w:t>3、需外出采访、加班，适合男性</w:t>
            </w:r>
          </w:p>
        </w:tc>
      </w:tr>
    </w:tbl>
    <w:p w:rsidR="008B690A" w:rsidRPr="00D8488E" w:rsidRDefault="008B690A">
      <w:bookmarkStart w:id="0" w:name="_GoBack"/>
      <w:bookmarkEnd w:id="0"/>
    </w:p>
    <w:sectPr w:rsidR="008B690A" w:rsidRPr="00D848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8E"/>
    <w:rsid w:val="008B690A"/>
    <w:rsid w:val="00C858A4"/>
    <w:rsid w:val="00D8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0971E1-E9C2-4BE4-B730-A44991D9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8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0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2017-03-17T12:15:00Z</dcterms:created>
  <dcterms:modified xsi:type="dcterms:W3CDTF">2017-03-17T12:15:00Z</dcterms:modified>
</cp:coreProperties>
</file>