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9" w:rsidRDefault="00B835C9" w:rsidP="00B835C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磐安县行政事业单位编外用工人员招用计划表</w:t>
      </w:r>
    </w:p>
    <w:tbl>
      <w:tblPr>
        <w:tblpPr w:leftFromText="180" w:rightFromText="180" w:vertAnchor="text" w:horzAnchor="margin" w:tblpXSpec="center" w:tblpY="31"/>
        <w:tblOverlap w:val="never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7"/>
        <w:gridCol w:w="990"/>
        <w:gridCol w:w="436"/>
        <w:gridCol w:w="977"/>
        <w:gridCol w:w="776"/>
        <w:gridCol w:w="547"/>
        <w:gridCol w:w="1642"/>
        <w:gridCol w:w="912"/>
        <w:gridCol w:w="1094"/>
        <w:gridCol w:w="2919"/>
        <w:gridCol w:w="3466"/>
      </w:tblGrid>
      <w:tr w:rsidR="00B835C9" w:rsidRPr="00E84A2E" w:rsidTr="00B835C9">
        <w:trPr>
          <w:trHeight w:val="398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招聘职位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年龄要求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性别要求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户籍要求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咨询电话</w:t>
            </w:r>
          </w:p>
        </w:tc>
        <w:tc>
          <w:tcPr>
            <w:tcW w:w="2919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薪酬待遇</w:t>
            </w: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84A2E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B835C9" w:rsidRPr="00E84A2E" w:rsidTr="00B835C9">
        <w:trPr>
          <w:trHeight w:val="287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人社局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乡镇劳动保障专员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84661822</w:t>
            </w:r>
          </w:p>
        </w:tc>
        <w:tc>
          <w:tcPr>
            <w:tcW w:w="2919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kern w:val="0"/>
                <w:szCs w:val="21"/>
              </w:rPr>
              <w:t>工资待遇不低于磐安县上年度全社会在岗平均工资，并按有关规定缴纳社会保险和住房公积金。</w:t>
            </w: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根据《关于进一步引导和鼓励高校毕业生到基层工作的实施意见》（浙委办发</w:t>
            </w:r>
            <w:r w:rsidRPr="00E84A2E">
              <w:rPr>
                <w:rFonts w:ascii="宋体" w:hAnsi="宋体" w:cs="仿宋_GB2312" w:hint="eastAsia"/>
                <w:kern w:val="0"/>
                <w:szCs w:val="21"/>
              </w:rPr>
              <w:t>〔2017〕46号</w:t>
            </w:r>
            <w:r w:rsidRPr="00E84A2E">
              <w:rPr>
                <w:rFonts w:ascii="宋体" w:hAnsi="宋体" w:cs="宋体" w:hint="eastAsia"/>
                <w:kern w:val="0"/>
                <w:szCs w:val="21"/>
              </w:rPr>
              <w:t>）文件，报考对象为：毕业五年以内的高校毕业生。</w:t>
            </w:r>
          </w:p>
        </w:tc>
      </w:tr>
      <w:tr w:rsidR="00B835C9" w:rsidRPr="00E84A2E" w:rsidTr="00B835C9">
        <w:trPr>
          <w:trHeight w:val="73"/>
        </w:trPr>
        <w:tc>
          <w:tcPr>
            <w:tcW w:w="1017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公安局</w:t>
            </w:r>
          </w:p>
        </w:tc>
        <w:tc>
          <w:tcPr>
            <w:tcW w:w="990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84652930</w:t>
            </w:r>
          </w:p>
        </w:tc>
        <w:tc>
          <w:tcPr>
            <w:tcW w:w="2919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hd w:val="clear" w:color="auto" w:fill="FFFFFF"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kern w:val="0"/>
                <w:szCs w:val="21"/>
              </w:rPr>
              <w:t>工资待遇6万元/年，并按有关规定缴纳社会保险和住房公积金。</w:t>
            </w:r>
          </w:p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需持有驾驶证满2年。</w:t>
            </w:r>
          </w:p>
        </w:tc>
      </w:tr>
      <w:tr w:rsidR="00B835C9" w:rsidRPr="00E84A2E" w:rsidTr="00B835C9">
        <w:trPr>
          <w:trHeight w:val="73"/>
        </w:trPr>
        <w:tc>
          <w:tcPr>
            <w:tcW w:w="1017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5C9" w:rsidRPr="00E84A2E" w:rsidTr="00B835C9">
        <w:trPr>
          <w:trHeight w:val="575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审计局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财务会计类专业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84662947</w:t>
            </w:r>
          </w:p>
        </w:tc>
        <w:tc>
          <w:tcPr>
            <w:tcW w:w="2919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kern w:val="0"/>
                <w:szCs w:val="21"/>
              </w:rPr>
              <w:t>工资待遇参照原政府购岗人员标准确定，并按有关规定缴纳社会保险和住房公积金。</w:t>
            </w: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如进入二次报名程序，年龄放宽至40周岁。</w:t>
            </w:r>
          </w:p>
        </w:tc>
      </w:tr>
      <w:tr w:rsidR="00B835C9" w:rsidRPr="00E84A2E" w:rsidTr="00B835C9">
        <w:trPr>
          <w:trHeight w:val="94"/>
        </w:trPr>
        <w:tc>
          <w:tcPr>
            <w:tcW w:w="1017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县委</w:t>
            </w:r>
            <w:r w:rsidRPr="00E84A2E">
              <w:rPr>
                <w:rFonts w:ascii="宋体" w:hAnsi="宋体" w:cs="宋体" w:hint="eastAsia"/>
                <w:kern w:val="0"/>
                <w:szCs w:val="21"/>
              </w:rPr>
              <w:t>宣传部</w:t>
            </w:r>
          </w:p>
        </w:tc>
        <w:tc>
          <w:tcPr>
            <w:tcW w:w="990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642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84662614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Merge w:val="restart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需1年以上文字或宣传相关经验。</w:t>
            </w:r>
          </w:p>
        </w:tc>
      </w:tr>
      <w:tr w:rsidR="00B835C9" w:rsidRPr="00E84A2E" w:rsidTr="00B835C9">
        <w:trPr>
          <w:trHeight w:val="94"/>
        </w:trPr>
        <w:tc>
          <w:tcPr>
            <w:tcW w:w="1017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642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2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5C9" w:rsidRPr="00E84A2E" w:rsidTr="00B835C9">
        <w:trPr>
          <w:trHeight w:val="107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经商局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84668086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一线岗位，</w:t>
            </w:r>
            <w:r w:rsidRPr="00E84A2E">
              <w:rPr>
                <w:rFonts w:ascii="宋体" w:hAnsi="宋体" w:cs="宋体" w:hint="eastAsia"/>
                <w:kern w:val="0"/>
                <w:szCs w:val="21"/>
              </w:rPr>
              <w:t>建议男性。</w:t>
            </w:r>
          </w:p>
        </w:tc>
      </w:tr>
      <w:tr w:rsidR="00B835C9" w:rsidRPr="00E84A2E" w:rsidTr="00B835C9">
        <w:trPr>
          <w:trHeight w:val="73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文广新局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图书馆工作人员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kern w:val="0"/>
                <w:szCs w:val="21"/>
              </w:rPr>
              <w:t>图书档案学类、中国语言文学类、新闻传播学类专业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84668080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5C9" w:rsidRPr="00E84A2E" w:rsidTr="00B835C9">
        <w:trPr>
          <w:trHeight w:val="286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安监局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乡镇安</w:t>
            </w:r>
            <w:r>
              <w:rPr>
                <w:rFonts w:ascii="宋体" w:hAnsi="宋体" w:cs="宋体" w:hint="eastAsia"/>
                <w:kern w:val="0"/>
                <w:szCs w:val="21"/>
              </w:rPr>
              <w:t>全协管</w:t>
            </w:r>
            <w:r w:rsidRPr="00E84A2E"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  <w:r w:rsidRPr="00E84A2E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84660885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5C9" w:rsidRPr="00E84A2E" w:rsidTr="00B835C9">
        <w:trPr>
          <w:trHeight w:val="140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仁川镇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365窗口工作人员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84751365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5C9" w:rsidRPr="00E84A2E" w:rsidTr="00B835C9">
        <w:trPr>
          <w:trHeight w:val="140"/>
        </w:trPr>
        <w:tc>
          <w:tcPr>
            <w:tcW w:w="101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冷水镇</w:t>
            </w:r>
          </w:p>
        </w:tc>
        <w:tc>
          <w:tcPr>
            <w:tcW w:w="990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国土协管员</w:t>
            </w:r>
          </w:p>
        </w:tc>
        <w:tc>
          <w:tcPr>
            <w:tcW w:w="43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全日制大专及以上</w:t>
            </w:r>
          </w:p>
        </w:tc>
        <w:tc>
          <w:tcPr>
            <w:tcW w:w="77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hint="eastAsia"/>
                <w:szCs w:val="21"/>
              </w:rPr>
              <w:t>18至35周岁</w:t>
            </w:r>
          </w:p>
        </w:tc>
        <w:tc>
          <w:tcPr>
            <w:tcW w:w="547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64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12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84A2E">
              <w:rPr>
                <w:rFonts w:ascii="宋体" w:hAnsi="宋体" w:cs="宋体" w:hint="eastAsia"/>
                <w:kern w:val="0"/>
                <w:szCs w:val="21"/>
              </w:rPr>
              <w:t>磐安籍</w:t>
            </w:r>
          </w:p>
        </w:tc>
        <w:tc>
          <w:tcPr>
            <w:tcW w:w="1094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84736301</w:t>
            </w:r>
          </w:p>
        </w:tc>
        <w:tc>
          <w:tcPr>
            <w:tcW w:w="2919" w:type="dxa"/>
            <w:vMerge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6" w:type="dxa"/>
            <w:vAlign w:val="center"/>
          </w:tcPr>
          <w:p w:rsidR="00B835C9" w:rsidRPr="00E84A2E" w:rsidRDefault="00B835C9" w:rsidP="00B835C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野外作业，建议男性。</w:t>
            </w:r>
          </w:p>
        </w:tc>
      </w:tr>
    </w:tbl>
    <w:p w:rsidR="00B835C9" w:rsidRDefault="00B835C9" w:rsidP="00B835C9">
      <w:pPr>
        <w:widowControl/>
        <w:spacing w:line="480" w:lineRule="exact"/>
        <w:rPr>
          <w:rFonts w:ascii="仿宋_GB2312" w:eastAsia="仿宋_GB2312" w:hAnsi="仿宋"/>
          <w:b/>
          <w:bCs/>
          <w:kern w:val="0"/>
          <w:sz w:val="36"/>
          <w:szCs w:val="36"/>
        </w:rPr>
        <w:sectPr w:rsidR="00B835C9" w:rsidSect="00B835C9">
          <w:pgSz w:w="16838" w:h="11906" w:orient="landscape"/>
          <w:pgMar w:top="1276" w:right="1588" w:bottom="1134" w:left="1588" w:header="720" w:footer="720" w:gutter="0"/>
          <w:cols w:space="720"/>
          <w:docGrid w:type="linesAndChars" w:linePitch="312"/>
        </w:sectPr>
      </w:pPr>
    </w:p>
    <w:p w:rsidR="004B6FC4" w:rsidRPr="00B835C9" w:rsidRDefault="004B6FC4" w:rsidP="00B835C9">
      <w:pPr>
        <w:spacing w:line="240" w:lineRule="exact"/>
      </w:pPr>
    </w:p>
    <w:sectPr w:rsidR="004B6FC4" w:rsidRPr="00B835C9" w:rsidSect="00B83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C4" w:rsidRDefault="004B6FC4" w:rsidP="00B835C9">
      <w:r>
        <w:separator/>
      </w:r>
    </w:p>
  </w:endnote>
  <w:endnote w:type="continuationSeparator" w:id="1">
    <w:p w:rsidR="004B6FC4" w:rsidRDefault="004B6FC4" w:rsidP="00B8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C4" w:rsidRDefault="004B6FC4" w:rsidP="00B835C9">
      <w:r>
        <w:separator/>
      </w:r>
    </w:p>
  </w:footnote>
  <w:footnote w:type="continuationSeparator" w:id="1">
    <w:p w:rsidR="004B6FC4" w:rsidRDefault="004B6FC4" w:rsidP="00B83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5C9"/>
    <w:rsid w:val="004B6FC4"/>
    <w:rsid w:val="00B8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1268-7BF4-44DF-BD4F-4B00EA90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就业处</dc:creator>
  <cp:keywords/>
  <dc:description/>
  <cp:lastModifiedBy>就业处</cp:lastModifiedBy>
  <cp:revision>2</cp:revision>
  <dcterms:created xsi:type="dcterms:W3CDTF">2018-07-13T02:30:00Z</dcterms:created>
  <dcterms:modified xsi:type="dcterms:W3CDTF">2018-07-13T02:33:00Z</dcterms:modified>
</cp:coreProperties>
</file>