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2" w:rsidRDefault="00DF1432">
      <w:pPr>
        <w:jc w:val="center"/>
        <w:rPr>
          <w:b/>
        </w:rPr>
      </w:pPr>
    </w:p>
    <w:p w:rsidR="00DF1432" w:rsidRDefault="00C45A9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 w:rsidR="00DF1432" w:rsidRDefault="00DF1432"/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一、考生应在考前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天（</w:t>
      </w:r>
      <w:r>
        <w:rPr>
          <w:rFonts w:eastAsia="仿宋" w:hint="eastAsia"/>
          <w:sz w:val="28"/>
          <w:szCs w:val="28"/>
        </w:rPr>
        <w:t>10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日前）申领浙江（杭州）“健康码”（可通过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浙里办</w:t>
      </w:r>
      <w:r>
        <w:rPr>
          <w:rFonts w:eastAsia="仿宋"/>
          <w:sz w:val="28"/>
          <w:szCs w:val="28"/>
        </w:rPr>
        <w:t>”APP</w:t>
      </w:r>
      <w:r>
        <w:rPr>
          <w:rFonts w:eastAsia="仿宋"/>
          <w:sz w:val="28"/>
          <w:szCs w:val="28"/>
        </w:rPr>
        <w:t>或支付宝</w:t>
      </w:r>
      <w:r>
        <w:rPr>
          <w:rFonts w:eastAsia="仿宋" w:hint="eastAsia"/>
          <w:sz w:val="28"/>
          <w:szCs w:val="28"/>
        </w:rPr>
        <w:t>办理）。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二、“健康码”为绿码且健康状况正常，经现场测量体温正常的考生可参加考试。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三、以下情形考生经排除异常后可参加考试：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（一）“健康码”非绿码的考生，须提供考前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天内核酸检测阴性的证明材料方可参加考试。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（二）既往新冠肺炎确诊病例、无症状感染者及密切接触者，应当主动向</w:t>
      </w:r>
      <w:r>
        <w:rPr>
          <w:rFonts w:ascii="仿宋_GB2312" w:eastAsia="仿宋_GB2312" w:hint="eastAsia"/>
          <w:sz w:val="28"/>
          <w:szCs w:val="28"/>
        </w:rPr>
        <w:t>浙江省人事考试院</w:t>
      </w:r>
      <w:r>
        <w:rPr>
          <w:rFonts w:eastAsia="仿宋" w:hint="eastAsia"/>
          <w:sz w:val="28"/>
          <w:szCs w:val="28"/>
        </w:rPr>
        <w:t>报告。除提供考前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次（间隔</w:t>
      </w:r>
      <w:r>
        <w:rPr>
          <w:rFonts w:eastAsia="仿宋" w:hint="eastAsia"/>
          <w:sz w:val="28"/>
          <w:szCs w:val="28"/>
        </w:rPr>
        <w:t>24</w:t>
      </w:r>
      <w:r>
        <w:rPr>
          <w:rFonts w:eastAsia="仿宋" w:hint="eastAsia"/>
          <w:sz w:val="28"/>
          <w:szCs w:val="28"/>
        </w:rPr>
        <w:t>小时以上）核酸检测阴性证明材料外，还须出具肺部影像学检查无异常的证明，方可参加考试。</w:t>
      </w:r>
      <w:bookmarkStart w:id="0" w:name="_GoBack"/>
      <w:bookmarkEnd w:id="0"/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（三）“健康码”为绿码但出现发热（腋下</w:t>
      </w:r>
      <w:r>
        <w:rPr>
          <w:rFonts w:eastAsia="仿宋" w:hint="eastAsia"/>
          <w:sz w:val="28"/>
          <w:szCs w:val="28"/>
        </w:rPr>
        <w:t>37.3</w:t>
      </w:r>
      <w:r>
        <w:rPr>
          <w:rFonts w:eastAsia="仿宋" w:hint="eastAsia"/>
          <w:sz w:val="28"/>
          <w:szCs w:val="28"/>
        </w:rPr>
        <w:t>℃以上）、干咳、乏力、咽痛、腹泻等任一症状的考生，应当主动到定点医院检测排查，核酸检测阴性，可安排在单独的考场参加考试。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四、以下情形考生不得参加考试：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天内有国内疫情中、高风险地区或国（境）外旅居史的人员，不得参加考试。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（三）按照疫情防控要求需提供相关健康证明但无法提供的考生，不得参加考试。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五、下载打印准考证时，考生应当如实申报考前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</w:t>
      </w:r>
      <w:r>
        <w:rPr>
          <w:rFonts w:eastAsia="仿宋" w:hint="eastAsia"/>
          <w:sz w:val="28"/>
          <w:szCs w:val="28"/>
        </w:rPr>
        <w:lastRenderedPageBreak/>
        <w:t>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sz w:val="28"/>
          <w:szCs w:val="28"/>
        </w:rPr>
        <w:t>；涉嫌</w:t>
      </w:r>
      <w:r>
        <w:rPr>
          <w:rFonts w:eastAsia="仿宋" w:hint="eastAsia"/>
          <w:sz w:val="28"/>
          <w:szCs w:val="28"/>
        </w:rPr>
        <w:t>违法犯罪的，移交有关机关依法追究法律责任。</w:t>
      </w:r>
    </w:p>
    <w:p w:rsidR="00DF1432" w:rsidRDefault="00C45A9E" w:rsidP="00C45A9E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DF1432" w:rsidRDefault="00C45A9E" w:rsidP="00DF1432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</w:t>
      </w:r>
      <w:r>
        <w:rPr>
          <w:rFonts w:eastAsia="仿宋" w:hint="eastAsia"/>
          <w:sz w:val="28"/>
          <w:szCs w:val="28"/>
        </w:rPr>
        <w:t>可依据自身情况提前来杭做好准备。</w:t>
      </w:r>
    </w:p>
    <w:sectPr w:rsidR="00DF1432" w:rsidSect="00DF1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45A9E"/>
    <w:rsid w:val="00C5586D"/>
    <w:rsid w:val="00C64686"/>
    <w:rsid w:val="00CD11BB"/>
    <w:rsid w:val="00D8437B"/>
    <w:rsid w:val="00DD33E3"/>
    <w:rsid w:val="00DF1432"/>
    <w:rsid w:val="00E209E0"/>
    <w:rsid w:val="00E63D04"/>
    <w:rsid w:val="0C653704"/>
    <w:rsid w:val="112C338B"/>
    <w:rsid w:val="1CF95DC8"/>
    <w:rsid w:val="549F7C1E"/>
    <w:rsid w:val="5AB428C5"/>
    <w:rsid w:val="62B31001"/>
    <w:rsid w:val="74C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1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14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1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4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cp:lastPrinted>2020-07-06T09:10:00Z</cp:lastPrinted>
  <dcterms:created xsi:type="dcterms:W3CDTF">2020-09-11T07:49:00Z</dcterms:created>
  <dcterms:modified xsi:type="dcterms:W3CDTF">2020-09-11T07:49:00Z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